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Kilitli Beton Parke Taşı (8cm, Gri)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Kilitli Beton Parke Taşı (8cm, Kırmızı)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Kilitli Beton Parke Taşı (8cm, Beyaz)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Star Parke Taşı (8cm, Gri)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Star Parke Taşı (8cm, Kırmızı)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metrekare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Yol Bordür Taşı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Çim Bordür Taşı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Oluk Taşı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Şev Taşı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Granit Küp Taş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Bazalt Küp Taş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Çimento (Torbalı 50kg - ?EM II 42,5 R)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Filler (Taş Tozu, 0-6mm)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Perdahlık Kum (0-1mm)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İnce Kum (0-2mm)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Kaba Kum (0-3mm)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numara mıcır (5-12 mm 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numara mıcır (12-22 mm)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 numara mıcır (22-32 mm) 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Stabilize (0-25mm Bypass)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Stabilize (0-38mm)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Stabilize (0-70mm Alt temel)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